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19131" w14:textId="77777777" w:rsidR="00DB1804" w:rsidRPr="002723B1" w:rsidRDefault="00DB1804" w:rsidP="009D3642">
      <w:pPr>
        <w:pStyle w:val="Tekstpodstawowy"/>
        <w:spacing w:line="240" w:lineRule="auto"/>
        <w:jc w:val="left"/>
        <w:rPr>
          <w:rFonts w:ascii="Arial" w:hAnsi="Arial" w:cs="Arial"/>
          <w:sz w:val="20"/>
        </w:rPr>
      </w:pPr>
      <w:r w:rsidRPr="002723B1">
        <w:rPr>
          <w:rFonts w:ascii="Arial" w:hAnsi="Arial" w:cs="Arial"/>
          <w:sz w:val="20"/>
        </w:rPr>
        <w:t>PL-OIL-DOW-2025-001353</w:t>
      </w:r>
    </w:p>
    <w:p w14:paraId="5A27796F" w14:textId="33ECCC49" w:rsidR="009B0202" w:rsidRPr="00D429BD" w:rsidRDefault="00FA60A8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9B0202" w:rsidRPr="00D7115D">
        <w:rPr>
          <w:rFonts w:ascii="Arial" w:hAnsi="Arial" w:cs="Arial"/>
          <w:b w:val="0"/>
          <w:bCs/>
          <w:sz w:val="20"/>
        </w:rPr>
        <w:t>,</w:t>
      </w:r>
      <w:r>
        <w:rPr>
          <w:rFonts w:ascii="Arial" w:hAnsi="Arial" w:cs="Arial"/>
          <w:b w:val="0"/>
          <w:bCs/>
          <w:sz w:val="20"/>
        </w:rPr>
        <w:t xml:space="preserve"> </w:t>
      </w:r>
      <w:r w:rsidR="00AB4451">
        <w:rPr>
          <w:rFonts w:ascii="Arial" w:hAnsi="Arial" w:cs="Arial"/>
          <w:b w:val="0"/>
          <w:bCs/>
          <w:sz w:val="20"/>
        </w:rPr>
        <w:t>19</w:t>
      </w:r>
      <w:r>
        <w:rPr>
          <w:rFonts w:ascii="Arial" w:hAnsi="Arial" w:cs="Arial"/>
          <w:b w:val="0"/>
          <w:bCs/>
          <w:sz w:val="20"/>
        </w:rPr>
        <w:t>.03.2026 r.</w:t>
      </w:r>
      <w:r w:rsidR="009B0202" w:rsidRPr="00D7115D">
        <w:rPr>
          <w:rFonts w:ascii="Arial" w:hAnsi="Arial" w:cs="Arial"/>
          <w:b w:val="0"/>
          <w:bCs/>
          <w:sz w:val="20"/>
        </w:rPr>
        <w:t xml:space="preserve"> 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bookmarkEnd w:id="0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2F33F979" w14:textId="366235D4" w:rsidR="00FA60A8" w:rsidRPr="008A3A02" w:rsidRDefault="00CC68B0" w:rsidP="009D3642">
      <w:pPr>
        <w:ind w:left="284"/>
        <w:jc w:val="both"/>
        <w:rPr>
          <w:rFonts w:ascii="Arial" w:hAnsi="Arial" w:cs="Arial"/>
          <w:sz w:val="20"/>
          <w:szCs w:val="20"/>
        </w:rPr>
      </w:pPr>
      <w:r w:rsidRPr="001B346A">
        <w:rPr>
          <w:rFonts w:ascii="Arial" w:hAnsi="Arial" w:cs="Arial"/>
          <w:sz w:val="20"/>
          <w:szCs w:val="20"/>
        </w:rPr>
        <w:t>Przedmiotem postępowania jest:</w:t>
      </w:r>
      <w:r w:rsidR="00F85229">
        <w:rPr>
          <w:rFonts w:ascii="Arial" w:hAnsi="Arial" w:cs="Arial"/>
          <w:sz w:val="20"/>
          <w:szCs w:val="20"/>
        </w:rPr>
        <w:t xml:space="preserve"> </w:t>
      </w:r>
      <w:bookmarkStart w:id="2" w:name="_Hlk223428895"/>
      <w:r w:rsidR="00FA60A8">
        <w:rPr>
          <w:rFonts w:ascii="Arial" w:hAnsi="Arial" w:cs="Arial"/>
          <w:sz w:val="20"/>
          <w:szCs w:val="20"/>
        </w:rPr>
        <w:t>Odtworzenie najazdu do wagi samochodowej</w:t>
      </w:r>
      <w:r w:rsidR="00FA60A8" w:rsidRPr="00494F88">
        <w:rPr>
          <w:rFonts w:ascii="Arial" w:hAnsi="Arial" w:cs="Arial"/>
          <w:sz w:val="20"/>
          <w:szCs w:val="20"/>
        </w:rPr>
        <w:t xml:space="preserve"> w Zakładzie Produkcyjnym ORLEN OIL Sp</w:t>
      </w:r>
      <w:r w:rsidR="00FA60A8">
        <w:rPr>
          <w:rFonts w:ascii="Arial" w:hAnsi="Arial" w:cs="Arial"/>
          <w:sz w:val="20"/>
          <w:szCs w:val="20"/>
        </w:rPr>
        <w:t xml:space="preserve">. </w:t>
      </w:r>
      <w:r w:rsidR="00FA60A8" w:rsidRPr="00494F88">
        <w:rPr>
          <w:rFonts w:ascii="Arial" w:hAnsi="Arial" w:cs="Arial"/>
          <w:sz w:val="20"/>
          <w:szCs w:val="20"/>
        </w:rPr>
        <w:t>z o.o. w Jedliczu</w:t>
      </w:r>
      <w:r w:rsidR="00FA60A8">
        <w:rPr>
          <w:rFonts w:ascii="Arial" w:hAnsi="Arial" w:cs="Arial"/>
          <w:sz w:val="20"/>
          <w:szCs w:val="20"/>
        </w:rPr>
        <w:t>.</w:t>
      </w:r>
    </w:p>
    <w:bookmarkEnd w:id="2"/>
    <w:p w14:paraId="0CDBEE06" w14:textId="77777777" w:rsidR="00D66BE6" w:rsidRDefault="00D66BE6" w:rsidP="00D66BE6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738B1AAF" w14:textId="746CB11D" w:rsidR="00E52219" w:rsidRDefault="00792193" w:rsidP="009D3642">
      <w:pPr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</w:t>
      </w:r>
      <w:r w:rsidR="009D3642" w:rsidRPr="003A2C58">
        <w:rPr>
          <w:rFonts w:ascii="Arial" w:hAnsi="Arial" w:cs="Arial"/>
          <w:sz w:val="20"/>
          <w:szCs w:val="20"/>
        </w:rPr>
        <w:t>zamówienia (</w:t>
      </w:r>
      <w:r w:rsidR="002B5F14" w:rsidRPr="003A2C58">
        <w:rPr>
          <w:rFonts w:ascii="Arial" w:hAnsi="Arial" w:cs="Arial"/>
          <w:sz w:val="20"/>
          <w:szCs w:val="20"/>
        </w:rPr>
        <w:t xml:space="preserve">załącznik nr </w:t>
      </w:r>
      <w:r w:rsidR="00E5792B" w:rsidRPr="003A2C58">
        <w:rPr>
          <w:rFonts w:ascii="Arial" w:hAnsi="Arial" w:cs="Arial"/>
          <w:sz w:val="20"/>
          <w:szCs w:val="20"/>
        </w:rPr>
        <w:t>1</w:t>
      </w:r>
      <w:r w:rsidR="000C08F0" w:rsidRPr="003A2C58">
        <w:rPr>
          <w:rFonts w:ascii="Arial" w:hAnsi="Arial" w:cs="Arial"/>
          <w:sz w:val="20"/>
          <w:szCs w:val="20"/>
        </w:rPr>
        <w:t xml:space="preserve">). </w:t>
      </w:r>
    </w:p>
    <w:p w14:paraId="220FC78E" w14:textId="77777777" w:rsidR="009D6253" w:rsidRDefault="009D6253" w:rsidP="009D6253">
      <w:pPr>
        <w:ind w:firstLine="284"/>
        <w:jc w:val="both"/>
        <w:rPr>
          <w:rFonts w:ascii="Arial" w:hAnsi="Arial" w:cs="Arial"/>
          <w:sz w:val="20"/>
          <w:szCs w:val="20"/>
        </w:rPr>
      </w:pPr>
    </w:p>
    <w:p w14:paraId="526768C1" w14:textId="57A47828" w:rsidR="009D6253" w:rsidRDefault="009D6253" w:rsidP="009D6253">
      <w:pPr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 złożeniem ofert w postępowaniu konieczne jest uczestnictwo w obowiązkowej wizji lokalnej. Przed odbyciem wizji lokalnej konieczne jest przesłanie drogą elektroniczną na adres email: </w:t>
      </w:r>
      <w:hyperlink r:id="rId9" w:history="1">
        <w:r w:rsidR="00415F50" w:rsidRPr="00280FB1">
          <w:rPr>
            <w:rStyle w:val="Hipercze"/>
            <w:rFonts w:ascii="Arial" w:hAnsi="Arial" w:cs="Arial"/>
            <w:b/>
            <w:bCs/>
            <w:sz w:val="20"/>
            <w:szCs w:val="20"/>
          </w:rPr>
          <w:t>jacek.telega@orlenoil.pl</w:t>
        </w:r>
      </w:hyperlink>
      <w:r>
        <w:rPr>
          <w:rFonts w:ascii="Arial" w:hAnsi="Arial" w:cs="Arial"/>
          <w:b/>
          <w:bCs/>
          <w:sz w:val="20"/>
          <w:szCs w:val="20"/>
        </w:rPr>
        <w:t xml:space="preserve"> podpisanego przez osoby upoważnione, wynikające z KRS /</w:t>
      </w:r>
      <w:proofErr w:type="spellStart"/>
      <w:r w:rsidR="009D3642">
        <w:rPr>
          <w:rFonts w:ascii="Arial" w:hAnsi="Arial" w:cs="Arial"/>
          <w:b/>
          <w:bCs/>
          <w:sz w:val="20"/>
          <w:szCs w:val="20"/>
        </w:rPr>
        <w:t>CEiDG</w:t>
      </w:r>
      <w:proofErr w:type="spellEnd"/>
      <w:r w:rsidR="009D3642">
        <w:rPr>
          <w:rFonts w:ascii="Arial" w:hAnsi="Arial" w:cs="Arial"/>
          <w:b/>
          <w:bCs/>
          <w:sz w:val="20"/>
          <w:szCs w:val="20"/>
        </w:rPr>
        <w:t xml:space="preserve"> „</w:t>
      </w:r>
      <w:r>
        <w:rPr>
          <w:rFonts w:ascii="Arial" w:hAnsi="Arial" w:cs="Arial"/>
          <w:b/>
          <w:bCs/>
          <w:sz w:val="20"/>
          <w:szCs w:val="20"/>
        </w:rPr>
        <w:t xml:space="preserve">zobowiązania do zachowania </w:t>
      </w:r>
      <w:r w:rsidR="009D3642">
        <w:rPr>
          <w:rFonts w:ascii="Arial" w:hAnsi="Arial" w:cs="Arial"/>
          <w:b/>
          <w:bCs/>
          <w:sz w:val="20"/>
          <w:szCs w:val="20"/>
        </w:rPr>
        <w:t>poufności” –</w:t>
      </w:r>
      <w:r>
        <w:rPr>
          <w:rFonts w:ascii="Arial" w:hAnsi="Arial" w:cs="Arial"/>
          <w:b/>
          <w:bCs/>
          <w:sz w:val="20"/>
          <w:szCs w:val="20"/>
        </w:rPr>
        <w:t xml:space="preserve"> Załącznik nr 2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768249A5" w14:textId="7A08DB9D" w:rsidR="00E52219" w:rsidRDefault="00CD2369" w:rsidP="00F42075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Zakład Produkcyjny ORLEN OIL Sp. z o. o. w Jedliczu, ul. Trzecieskiego 14, 38-460 Jedlicze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69DFA2E7" w14:textId="29678CE8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hAnsi="Arial" w:cs="Arial"/>
          <w:sz w:val="20"/>
          <w:szCs w:val="20"/>
        </w:rPr>
        <w:t xml:space="preserve">Zamawiający oczekuje realizacji zamówienia w terminie: </w:t>
      </w:r>
      <w:r w:rsidR="00CD2369">
        <w:rPr>
          <w:rFonts w:ascii="Arial" w:hAnsi="Arial" w:cs="Arial"/>
          <w:sz w:val="20"/>
          <w:szCs w:val="20"/>
        </w:rPr>
        <w:t>do 120 dni od podpisania umowy</w:t>
      </w:r>
    </w:p>
    <w:p w14:paraId="437965D6" w14:textId="750AADF9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eastAsia="MS Mincho" w:hAnsi="Arial" w:cs="Arial"/>
          <w:sz w:val="20"/>
          <w:szCs w:val="20"/>
        </w:rPr>
        <w:t>Oczekiwany termin ważności oferty:</w:t>
      </w:r>
      <w:r w:rsidR="00CD2369">
        <w:rPr>
          <w:rFonts w:ascii="Arial" w:eastAsia="MS Mincho" w:hAnsi="Arial" w:cs="Arial"/>
          <w:sz w:val="20"/>
          <w:szCs w:val="20"/>
        </w:rPr>
        <w:t xml:space="preserve"> 3 miesiące</w:t>
      </w:r>
      <w:r w:rsidRPr="0088267E">
        <w:rPr>
          <w:rFonts w:ascii="Arial" w:eastAsia="MS Mincho" w:hAnsi="Arial" w:cs="Arial"/>
          <w:sz w:val="20"/>
          <w:szCs w:val="20"/>
        </w:rPr>
        <w:t xml:space="preserve"> </w:t>
      </w: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77777777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46366340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>Cena podana w ofercie powinna zawierać wszystkie koszty bezpośrednie, koszty pośrednie oraz zysk i powinna uwzględniać wszystkie uwarunkowania zgodnie z opisem przedmiotu zamówienia oraz projektem umowy ok</w:t>
      </w:r>
      <w:r w:rsidR="00EB5725">
        <w:rPr>
          <w:rFonts w:ascii="Arial" w:hAnsi="Arial" w:cs="Arial"/>
          <w:sz w:val="20"/>
          <w:szCs w:val="20"/>
        </w:rPr>
        <w:t>reślonym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lastRenderedPageBreak/>
        <w:t>Zamawiający nie przewiduje udzielenia zaliczek na poczet wykonania zamówienia.</w:t>
      </w:r>
    </w:p>
    <w:p w14:paraId="777C9D87" w14:textId="1AA7BB9D" w:rsidR="009D3642" w:rsidRPr="009D3642" w:rsidRDefault="009D3642" w:rsidP="009D3642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9D3642">
        <w:rPr>
          <w:rFonts w:ascii="Arial" w:hAnsi="Arial" w:cs="Arial"/>
          <w:sz w:val="20"/>
          <w:szCs w:val="20"/>
        </w:rPr>
        <w:t>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22DCD453" w:rsidR="007B601E" w:rsidRPr="002B6DC6" w:rsidRDefault="00DC269B" w:rsidP="00EB5725">
      <w:pPr>
        <w:ind w:left="357"/>
        <w:jc w:val="both"/>
        <w:rPr>
          <w:rFonts w:ascii="Arial" w:hAnsi="Arial" w:cs="Arial"/>
          <w:sz w:val="20"/>
          <w:szCs w:val="20"/>
        </w:rPr>
      </w:pPr>
      <w:r w:rsidRPr="0040619A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>okresie obowiązywania umowy ważnej polisy lub innego dokumentu ubezpieczenia potwierdzającego, że Wykonawca jest ubezpieczony od odpowiedzialności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gospodarczej na sumę </w:t>
      </w:r>
      <w:r w:rsidRPr="002B6DC6">
        <w:rPr>
          <w:rFonts w:ascii="Arial" w:hAnsi="Arial" w:cs="Arial"/>
          <w:sz w:val="20"/>
          <w:szCs w:val="20"/>
        </w:rPr>
        <w:t xml:space="preserve">ubezpieczenia nie mniejszą </w:t>
      </w:r>
      <w:r w:rsidR="009D3642" w:rsidRPr="002B6DC6">
        <w:rPr>
          <w:rFonts w:ascii="Arial" w:hAnsi="Arial" w:cs="Arial"/>
          <w:sz w:val="20"/>
          <w:szCs w:val="20"/>
        </w:rPr>
        <w:t>niż 500</w:t>
      </w:r>
      <w:r w:rsidR="00AB08B9" w:rsidRPr="002B6DC6">
        <w:rPr>
          <w:rFonts w:ascii="Arial" w:hAnsi="Arial" w:cs="Arial"/>
          <w:sz w:val="20"/>
          <w:szCs w:val="20"/>
        </w:rPr>
        <w:t xml:space="preserve"> 000</w:t>
      </w:r>
      <w:r w:rsidR="007B601E" w:rsidRPr="002B6DC6">
        <w:rPr>
          <w:rFonts w:ascii="Arial" w:hAnsi="Arial" w:cs="Arial"/>
          <w:sz w:val="20"/>
          <w:szCs w:val="20"/>
        </w:rPr>
        <w:t>,00 złotych.</w:t>
      </w:r>
    </w:p>
    <w:p w14:paraId="4B2A6806" w14:textId="061F4635" w:rsidR="003F5CC8" w:rsidRDefault="00DC269B" w:rsidP="004055BA">
      <w:pPr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>oryginałem Wykonawca złoży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dniu podpisania umowy,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a </w:t>
      </w:r>
      <w:r w:rsidRPr="002B6DC6">
        <w:rPr>
          <w:rFonts w:ascii="Arial" w:hAnsi="Arial" w:cs="Arial"/>
          <w:bCs/>
          <w:sz w:val="20"/>
          <w:szCs w:val="20"/>
        </w:rPr>
        <w:t>oryginał przedstawi do wglądu</w:t>
      </w:r>
      <w:r w:rsidRPr="0040619A">
        <w:rPr>
          <w:rFonts w:ascii="Arial" w:hAnsi="Arial" w:cs="Arial"/>
          <w:b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okresie trwania umowy.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3FAE4A7E" w14:textId="77777777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1C6C9BE4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Wykonawców zamierzających powierzyć wykonanie części zamówienia podwykonawcom </w:t>
      </w:r>
    </w:p>
    <w:p w14:paraId="0DA544AF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może zlecić realizację części zamówienia Podwykonawcom.  </w:t>
      </w:r>
    </w:p>
    <w:p w14:paraId="1848B2A9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37FAC301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żąda, aby przed przystąpieniem do wykonania zamówienia Wykonawca, podał nazwy, dane kontaktowe oraz przedstawicieli, Podwykonawców zaangażowanych w realizację zamówienia, jeżeli są już znani. </w:t>
      </w:r>
    </w:p>
    <w:p w14:paraId="2A17CD63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jest obowiązany zawiadomić Zamawiającego o wszelkich zmianach w odniesieniu do informacji, o których mowa w zdaniu pierwszym, w trakcie realizacji zamówienia, a także przekazać wymagane informacje na temat nowych Podwykonawców, którym w późniejszym okresie zamierza powierzyć realizację zamówienia. </w:t>
      </w:r>
    </w:p>
    <w:p w14:paraId="6E2F2880" w14:textId="5374F27B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5.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Zamawiający, w przypadku zlecenia przez Wykonawcę części prac swojemu podwykonawcy, może żądać pisemnego oświadczenia podwykonawcy o uregulowaniu przez Wykonawcę </w:t>
      </w:r>
      <w:r w:rsidRPr="007C6C75">
        <w:rPr>
          <w:rFonts w:ascii="Arial" w:hAnsi="Arial" w:cs="Arial"/>
          <w:bCs/>
          <w:sz w:val="20"/>
          <w:szCs w:val="20"/>
        </w:rPr>
        <w:t xml:space="preserve">wszelkich należności na jego rzecz oraz kopii potwierdzającej dokonanie przelewu.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 xml:space="preserve">W celu wzięcia udziału w przetargu Wykonawca jest zobowiązany do złożenia oferty technicznej i handlowej. </w:t>
      </w:r>
    </w:p>
    <w:p w14:paraId="10615058" w14:textId="77777777" w:rsidR="00620728" w:rsidRDefault="00620728" w:rsidP="00620728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</w:p>
    <w:p w14:paraId="0FBED4AB" w14:textId="7221A91A" w:rsidR="00620728" w:rsidRPr="009C583B" w:rsidRDefault="00620728" w:rsidP="00620728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Wszelkie uwagi i propozycje zmian do umowy mogą być zgłaszane przez Oferenta wyłącznie na etapie zadawania pytań, w terminie wyznaczonym przez Zamawiającego. </w:t>
      </w:r>
    </w:p>
    <w:p w14:paraId="26F15B6C" w14:textId="77777777" w:rsidR="00620728" w:rsidRPr="009C583B" w:rsidRDefault="00620728" w:rsidP="00620728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>W części formalnej postępowania Oferent będzie zobowiązany do złożenia oświadczenia o akceptacji treści umowy. Złożenie takiego oświadczenia stanowić będzie warunek ważności oferty i będzie równoznaczne z pełną akceptacją treści umowy.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9C429EE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>części formalnej oferty 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Oświadczenie o posiadanych uprawnieniach niezbędnych do wykonywania czynności stanowiących przedmiot oferty lub korzystania z usług podwykonawców posiadających niezbędne uprawnienia, o posiadaniu niezbędnej wiedzy i doświadczenia, potencjale ekonomicznym i technicznym a także pracownikach zdolnych do wykonania przedmiotu zapytania ofertowego. </w:t>
      </w:r>
    </w:p>
    <w:p w14:paraId="360E1DE2" w14:textId="77777777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45174916" w:rsidR="007E04C5" w:rsidRPr="007E04C5" w:rsidRDefault="007E04C5" w:rsidP="007E04C5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7E04C5">
        <w:rPr>
          <w:rFonts w:ascii="Arial" w:hAnsi="Arial" w:cs="Arial"/>
          <w:bCs/>
          <w:sz w:val="20"/>
          <w:szCs w:val="20"/>
        </w:rPr>
        <w:t xml:space="preserve">4. </w:t>
      </w:r>
      <w:r w:rsidRPr="007E04C5">
        <w:rPr>
          <w:rFonts w:ascii="Arial" w:hAnsi="Arial" w:cs="Arial"/>
          <w:color w:val="000000"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7912088" w14:textId="48B9F7AE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Podpisane przez osoby uprawnione w KRS do reprezentacji firmy na zewnątrz </w:t>
      </w:r>
      <w:r w:rsidR="009D3642" w:rsidRPr="000D2908">
        <w:rPr>
          <w:rFonts w:ascii="Arial" w:hAnsi="Arial" w:cs="Arial"/>
          <w:bCs/>
          <w:sz w:val="20"/>
          <w:szCs w:val="20"/>
        </w:rPr>
        <w:t>oświadczenie o</w:t>
      </w:r>
      <w:r w:rsidRPr="000D2908">
        <w:rPr>
          <w:rFonts w:ascii="Arial" w:hAnsi="Arial" w:cs="Arial"/>
          <w:bCs/>
          <w:sz w:val="20"/>
          <w:szCs w:val="20"/>
        </w:rPr>
        <w:t xml:space="preserve"> zachowaniu poufności </w:t>
      </w:r>
    </w:p>
    <w:p w14:paraId="551AC5CF" w14:textId="77777777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04AEA28A" w:rsidR="008B0B27" w:rsidRPr="000E7CD4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Oświadczenie o następującej treści: 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„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Oświadczamy, że zapoznaliśmy się z obowiązującą w ORLEN </w:t>
      </w:r>
      <w:r w:rsidR="009D3642"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OIL Sp.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z o.o. Polityką zintegrowanego systemu zarządzania jakością, środowiskowego oraz bezpieczeństwem i higieną pracy zgodną z normami: ISO 9001, ISO 14001 i PN-N-18001 </w:t>
      </w:r>
      <w:r w:rsidR="009D3642"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oraz wymaganiami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AQAP 2110, dostępną na stronie internetowej ORLEN OIL Sp. z o.o. oraz oświadczamy, że zrealizujemy przedmiot zamówienia z zachowaniem przepisów prawnych."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 xml:space="preserve"> 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(Polityka dostępna na stronie ORLEN OIL -  </w:t>
      </w:r>
      <w:hyperlink r:id="rId10" w:history="1">
        <w:r w:rsidRPr="000E7CD4">
          <w:rPr>
            <w:rFonts w:ascii="Arial" w:eastAsia="Arial" w:hAnsi="Arial" w:cs="Arial"/>
            <w:color w:val="000000"/>
            <w:sz w:val="20"/>
            <w:szCs w:val="20"/>
            <w:lang w:eastAsia="en-GB"/>
          </w:rPr>
          <w:t>https://www.orlenoil.pl/PL/OFirmie/Strony/Polityka-jakosci.aspx</w:t>
        </w:r>
      </w:hyperlink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) wg. wzoru stanowiącego </w:t>
      </w:r>
      <w:bookmarkStart w:id="3" w:name="_Hlk175215604"/>
    </w:p>
    <w:p w14:paraId="10C41C52" w14:textId="3A9E49FF" w:rsidR="008B0B27" w:rsidRPr="000D6F60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Oświadczam, że zapoznałem się i załączyłem do niniejszej oferty podpisane </w:t>
      </w:r>
      <w:r w:rsidR="009D3642" w:rsidRPr="000E7CD4">
        <w:rPr>
          <w:rFonts w:ascii="Arial" w:eastAsia="Arial" w:hAnsi="Arial" w:cs="Arial"/>
          <w:color w:val="000000"/>
          <w:sz w:val="20"/>
          <w:szCs w:val="22"/>
        </w:rPr>
        <w:t>oświadczenie KONTRAHENTA</w:t>
      </w: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 O PRZESTRZEGANIU REŻIMU SANKCYJNEGO - </w:t>
      </w:r>
      <w:bookmarkEnd w:id="3"/>
    </w:p>
    <w:p w14:paraId="6B60B289" w14:textId="36D4E90A" w:rsidR="00957DE2" w:rsidRDefault="008B0B27" w:rsidP="00957DE2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34029">
        <w:rPr>
          <w:rFonts w:ascii="Arial" w:hAnsi="Arial" w:cs="Arial"/>
          <w:sz w:val="20"/>
          <w:szCs w:val="20"/>
        </w:rPr>
        <w:lastRenderedPageBreak/>
        <w:t>Aktualny wpis Podmiotu w Centralnym Rejestrze Beneficjentów Rzeczywistych (dla kontrahentów krajowych) lub Oświadczenie Beneficjenta Rzeczywistego, podpisane zgodnie z reprezentacją (dla kontrahentów zagranicznych)</w:t>
      </w:r>
      <w:r>
        <w:rPr>
          <w:rFonts w:ascii="Arial" w:hAnsi="Arial" w:cs="Arial"/>
          <w:sz w:val="20"/>
          <w:szCs w:val="20"/>
        </w:rPr>
        <w:t xml:space="preserve"> – dodać załącznik </w:t>
      </w:r>
    </w:p>
    <w:p w14:paraId="62016D41" w14:textId="77777777" w:rsidR="00620728" w:rsidRPr="00A5585A" w:rsidRDefault="00620728" w:rsidP="00620728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E5DDA">
        <w:rPr>
          <w:rFonts w:ascii="Arial" w:hAnsi="Arial" w:cs="Arial"/>
          <w:sz w:val="20"/>
          <w:szCs w:val="20"/>
        </w:rPr>
        <w:t xml:space="preserve">Polisę OC Wykonawcy na sumę ubezpieczenia nie mniejszą niż </w:t>
      </w:r>
      <w:r>
        <w:rPr>
          <w:rFonts w:ascii="Arial" w:hAnsi="Arial" w:cs="Arial"/>
          <w:sz w:val="20"/>
          <w:szCs w:val="20"/>
        </w:rPr>
        <w:t>5</w:t>
      </w:r>
      <w:r w:rsidRPr="00D516BB">
        <w:rPr>
          <w:rFonts w:ascii="Arial" w:hAnsi="Arial" w:cs="Arial"/>
          <w:sz w:val="20"/>
          <w:szCs w:val="20"/>
        </w:rPr>
        <w:t>00 000,00 PLN.</w:t>
      </w:r>
    </w:p>
    <w:p w14:paraId="0C476866" w14:textId="5F147652" w:rsidR="008B0B27" w:rsidRPr="002723B1" w:rsidRDefault="008B0B27" w:rsidP="002723B1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B1804">
        <w:rPr>
          <w:rFonts w:ascii="Arial" w:hAnsi="Arial" w:cs="Arial"/>
          <w:b/>
          <w:bCs/>
          <w:sz w:val="20"/>
          <w:szCs w:val="20"/>
          <w:u w:val="single"/>
        </w:rPr>
        <w:t>Oświadczenia Oferenta, w formie odpowiedzi „tak” lub „nie”, na platformie Connect:</w:t>
      </w:r>
      <w:r w:rsidRPr="002723B1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2A7CC582" w14:textId="2C401D74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 xml:space="preserve">GRUPIE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62292E80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>uzuli informacyjnej (</w:t>
      </w:r>
      <w:r w:rsidRPr="008E2A57">
        <w:rPr>
          <w:rFonts w:ascii="Arial" w:hAnsi="Arial" w:cs="Arial"/>
          <w:b/>
          <w:sz w:val="20"/>
          <w:szCs w:val="20"/>
          <w:u w:val="single"/>
        </w:rPr>
        <w:t xml:space="preserve">Załącznik  nr </w:t>
      </w:r>
      <w:r w:rsidR="008E2A57" w:rsidRPr="008E2A57">
        <w:rPr>
          <w:rFonts w:ascii="Arial" w:hAnsi="Arial" w:cs="Arial"/>
          <w:b/>
          <w:sz w:val="20"/>
          <w:szCs w:val="20"/>
          <w:u w:val="single"/>
        </w:rPr>
        <w:t>7</w:t>
      </w:r>
      <w:r w:rsidRPr="000D2908">
        <w:rPr>
          <w:rFonts w:ascii="Arial" w:hAnsi="Arial" w:cs="Arial"/>
          <w:bCs/>
          <w:sz w:val="20"/>
          <w:szCs w:val="20"/>
        </w:rPr>
        <w:t>).</w:t>
      </w:r>
    </w:p>
    <w:p w14:paraId="28B0FF0A" w14:textId="54675DD2" w:rsidR="008B0B27" w:rsidRPr="00620728" w:rsidRDefault="008B0B27" w:rsidP="00620728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620728">
        <w:rPr>
          <w:rFonts w:ascii="Arial" w:hAnsi="Arial" w:cs="Arial"/>
          <w:bCs/>
          <w:sz w:val="20"/>
          <w:szCs w:val="20"/>
        </w:rPr>
        <w:t>l) Oświadczam, że jestem (proszę zaznaczyć TAK)/nie jestem (proszę zaznaczyć NIE) zarejestrowanym czynnym podatnikiem podatku VAT</w:t>
      </w:r>
    </w:p>
    <w:p w14:paraId="3283A8F0" w14:textId="35756F60" w:rsidR="00620728" w:rsidRPr="00620728" w:rsidRDefault="00620728" w:rsidP="00620728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620728">
        <w:rPr>
          <w:rFonts w:ascii="Arial" w:hAnsi="Arial" w:cs="Arial"/>
          <w:bCs/>
          <w:sz w:val="20"/>
          <w:szCs w:val="20"/>
        </w:rPr>
        <w:t>m) Akceptuję Wzór Umowy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620728">
        <w:rPr>
          <w:rFonts w:ascii="Arial" w:hAnsi="Arial" w:cs="Arial"/>
          <w:bCs/>
          <w:sz w:val="20"/>
          <w:szCs w:val="20"/>
        </w:rPr>
        <w:t>(załącznik nr 8).</w:t>
      </w:r>
    </w:p>
    <w:p w14:paraId="579758DA" w14:textId="1E801D47" w:rsidR="00620728" w:rsidRPr="00620728" w:rsidRDefault="00620728" w:rsidP="00620728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620728">
        <w:rPr>
          <w:rFonts w:ascii="Arial" w:hAnsi="Arial" w:cs="Arial"/>
          <w:bCs/>
          <w:sz w:val="20"/>
          <w:szCs w:val="20"/>
        </w:rPr>
        <w:lastRenderedPageBreak/>
        <w:t>n) Oświadczam, że akceptuje projekt umowy stanowiący załącznik do SWZ. Złożenie oświadczenia stanowić będzie warunek ważności oferty i będzie równoznaczne z pełną akceptacją treści umowy.</w:t>
      </w: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108D16AA" w14:textId="17A17395" w:rsidR="00D71AD7" w:rsidRPr="005D3307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5D3307">
        <w:rPr>
          <w:rFonts w:ascii="Arial" w:eastAsia="Calibri" w:hAnsi="Arial" w:cs="Arial"/>
          <w:b/>
          <w:bCs/>
          <w:sz w:val="20"/>
          <w:szCs w:val="20"/>
        </w:rPr>
        <w:t xml:space="preserve">Opis </w:t>
      </w:r>
      <w:r w:rsidR="00DB1804" w:rsidRPr="005D3307">
        <w:rPr>
          <w:rFonts w:ascii="Arial" w:eastAsia="Calibri" w:hAnsi="Arial" w:cs="Arial"/>
          <w:b/>
          <w:bCs/>
          <w:sz w:val="20"/>
          <w:szCs w:val="20"/>
        </w:rPr>
        <w:t xml:space="preserve">sposobu realizacji </w:t>
      </w:r>
      <w:r w:rsidRPr="005D3307">
        <w:rPr>
          <w:rFonts w:ascii="Arial" w:eastAsia="Calibri" w:hAnsi="Arial" w:cs="Arial"/>
          <w:b/>
          <w:bCs/>
          <w:sz w:val="20"/>
          <w:szCs w:val="20"/>
        </w:rPr>
        <w:t>Przedmiotu Zamówienia</w:t>
      </w:r>
      <w:r w:rsidR="002B6DC6" w:rsidRPr="005D330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5D3307">
        <w:rPr>
          <w:rFonts w:ascii="Arial" w:eastAsia="Calibri" w:hAnsi="Arial" w:cs="Arial"/>
          <w:b/>
          <w:bCs/>
          <w:sz w:val="20"/>
          <w:szCs w:val="20"/>
        </w:rPr>
        <w:t>ze szczegółowymi wymaganiami zawartymi w zapytaniu.</w:t>
      </w:r>
      <w:r w:rsidR="00A64326" w:rsidRPr="005D330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0FAB44F0" w14:textId="1ABE6FE0" w:rsidR="00D71AD7" w:rsidRPr="00557B2D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 xml:space="preserve">Podanie gwarantowanego terminu </w:t>
      </w:r>
      <w:r w:rsidR="00CD2369">
        <w:rPr>
          <w:rFonts w:ascii="Arial" w:eastAsia="Calibri" w:hAnsi="Arial" w:cs="Arial"/>
          <w:sz w:val="20"/>
          <w:szCs w:val="20"/>
        </w:rPr>
        <w:t>wykonania prac</w:t>
      </w:r>
      <w:r w:rsidR="00A64326">
        <w:rPr>
          <w:rFonts w:ascii="Arial" w:eastAsia="Calibri" w:hAnsi="Arial" w:cs="Arial"/>
          <w:sz w:val="20"/>
          <w:szCs w:val="20"/>
        </w:rPr>
        <w:t xml:space="preserve"> wraz z harmonogramem prac – należy uwzględnić nieprzerwany dostęp do wagi dla ruchu samochodowego</w:t>
      </w:r>
      <w:r w:rsidR="00CD2369">
        <w:rPr>
          <w:rFonts w:ascii="Arial" w:eastAsia="Calibri" w:hAnsi="Arial" w:cs="Arial"/>
          <w:sz w:val="20"/>
          <w:szCs w:val="20"/>
        </w:rPr>
        <w:t>.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 xml:space="preserve"> </w:t>
      </w:r>
    </w:p>
    <w:p w14:paraId="07A3C303" w14:textId="3B646B5C" w:rsidR="00894627" w:rsidRPr="00894627" w:rsidRDefault="00D71AD7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557B2D">
        <w:rPr>
          <w:rFonts w:ascii="Arial" w:eastAsia="Calibri" w:hAnsi="Arial" w:cs="Arial"/>
          <w:sz w:val="20"/>
          <w:szCs w:val="20"/>
        </w:rPr>
        <w:t xml:space="preserve">Podanie okresu gwarancji (preferowany minimalny okres gwarancji to </w:t>
      </w:r>
      <w:r w:rsidR="00CD2369">
        <w:rPr>
          <w:rFonts w:ascii="Arial" w:eastAsia="Calibri" w:hAnsi="Arial" w:cs="Arial"/>
          <w:sz w:val="20"/>
          <w:szCs w:val="20"/>
        </w:rPr>
        <w:t>60</w:t>
      </w:r>
      <w:r w:rsidR="00CD2369" w:rsidRPr="00557B2D">
        <w:rPr>
          <w:rFonts w:ascii="Arial" w:eastAsia="Calibri" w:hAnsi="Arial" w:cs="Arial"/>
          <w:sz w:val="20"/>
          <w:szCs w:val="20"/>
        </w:rPr>
        <w:t xml:space="preserve"> miesi</w:t>
      </w:r>
      <w:r w:rsidR="00CD2369">
        <w:rPr>
          <w:rFonts w:ascii="Arial" w:eastAsia="Calibri" w:hAnsi="Arial" w:cs="Arial"/>
          <w:sz w:val="20"/>
          <w:szCs w:val="20"/>
        </w:rPr>
        <w:t>ęcy</w:t>
      </w:r>
      <w:r w:rsidR="00CD2369" w:rsidRPr="00557B2D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od daty podpisania protokołu odbioru końcowego). Okres gwarancji obejmuje wszelkie koszty z nią związane.</w:t>
      </w:r>
    </w:p>
    <w:p w14:paraId="3880621C" w14:textId="3B070B58" w:rsidR="00D71AD7" w:rsidRPr="00B42F85" w:rsidRDefault="00894627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6A0676">
        <w:rPr>
          <w:rFonts w:ascii="Arial" w:hAnsi="Arial" w:cs="Arial"/>
          <w:sz w:val="20"/>
          <w:szCs w:val="20"/>
          <w:lang w:eastAsia="en-GB"/>
        </w:rPr>
        <w:t>Szczegółowe informacje o warunkach i dostępności serwisu gwarancyjnego</w:t>
      </w:r>
      <w:r>
        <w:rPr>
          <w:rFonts w:ascii="Arial" w:hAnsi="Arial" w:cs="Arial"/>
          <w:sz w:val="20"/>
          <w:szCs w:val="20"/>
          <w:lang w:eastAsia="en-GB"/>
        </w:rPr>
        <w:t xml:space="preserve"> (szybkość reakcji) </w:t>
      </w:r>
      <w:r w:rsidRPr="00B42F85">
        <w:rPr>
          <w:rFonts w:ascii="Arial" w:hAnsi="Arial" w:cs="Arial"/>
          <w:sz w:val="20"/>
          <w:szCs w:val="20"/>
          <w:lang w:eastAsia="en-GB"/>
        </w:rPr>
        <w:t xml:space="preserve">minimalny okres gwarancji </w:t>
      </w:r>
      <w:r w:rsidR="00CD2369" w:rsidRPr="00B42F85">
        <w:rPr>
          <w:rFonts w:ascii="Arial" w:hAnsi="Arial" w:cs="Arial"/>
          <w:sz w:val="20"/>
          <w:szCs w:val="20"/>
          <w:lang w:eastAsia="en-GB"/>
        </w:rPr>
        <w:t xml:space="preserve">60 </w:t>
      </w:r>
      <w:r w:rsidRPr="00B42F85">
        <w:rPr>
          <w:rFonts w:ascii="Arial" w:hAnsi="Arial" w:cs="Arial"/>
          <w:sz w:val="20"/>
          <w:szCs w:val="20"/>
          <w:lang w:eastAsia="en-GB"/>
        </w:rPr>
        <w:t>m-</w:t>
      </w:r>
      <w:proofErr w:type="spellStart"/>
      <w:r w:rsidR="00CD2369" w:rsidRPr="00B42F85">
        <w:rPr>
          <w:rFonts w:ascii="Arial" w:hAnsi="Arial" w:cs="Arial"/>
          <w:sz w:val="20"/>
          <w:szCs w:val="20"/>
          <w:lang w:eastAsia="en-GB"/>
        </w:rPr>
        <w:t>cy</w:t>
      </w:r>
      <w:proofErr w:type="spellEnd"/>
      <w:r w:rsidR="00CD2369" w:rsidRPr="00B42F85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B42F85">
        <w:rPr>
          <w:rFonts w:ascii="Arial" w:hAnsi="Arial" w:cs="Arial"/>
          <w:sz w:val="20"/>
          <w:szCs w:val="20"/>
          <w:lang w:eastAsia="en-GB"/>
        </w:rPr>
        <w:t>oraz informacje nt. serwisu pogwarancyjnego: koszt roboczogodziny technika, czas reakcji od momentu zgłoszenia usterki</w:t>
      </w:r>
    </w:p>
    <w:p w14:paraId="001D1A46" w14:textId="5A1B5DF0" w:rsidR="00B42F85" w:rsidRPr="00B42F85" w:rsidRDefault="00B42F85" w:rsidP="00B42F85">
      <w:pPr>
        <w:pStyle w:val="Akapitzlist"/>
        <w:numPr>
          <w:ilvl w:val="0"/>
          <w:numId w:val="10"/>
        </w:numPr>
        <w:spacing w:after="60"/>
        <w:ind w:left="426" w:firstLine="0"/>
        <w:jc w:val="both"/>
        <w:rPr>
          <w:rFonts w:ascii="Arial" w:eastAsia="Calibri" w:hAnsi="Arial" w:cs="Arial"/>
          <w:sz w:val="20"/>
          <w:szCs w:val="20"/>
        </w:rPr>
      </w:pPr>
      <w:r w:rsidRPr="00B42F85">
        <w:rPr>
          <w:rFonts w:ascii="Arial" w:eastAsia="Calibri" w:hAnsi="Arial" w:cs="Arial"/>
          <w:sz w:val="20"/>
          <w:szCs w:val="20"/>
        </w:rPr>
        <w:t xml:space="preserve">W postępowaniu mogą wziąć udział Wykonawcy dysponujący osobami zdolnymi do wykonania przedmiotu zamówienia, tj. posiadający następujące uprawnienia budowlane </w:t>
      </w:r>
      <w:r>
        <w:rPr>
          <w:rFonts w:ascii="Arial" w:eastAsia="Calibri" w:hAnsi="Arial" w:cs="Arial"/>
          <w:sz w:val="20"/>
          <w:szCs w:val="20"/>
        </w:rPr>
        <w:t xml:space="preserve">do kierowania robotami </w:t>
      </w:r>
      <w:r w:rsidRPr="00B42F85">
        <w:rPr>
          <w:rFonts w:ascii="Arial" w:eastAsia="Calibri" w:hAnsi="Arial" w:cs="Arial"/>
          <w:sz w:val="20"/>
          <w:szCs w:val="20"/>
        </w:rPr>
        <w:t>w specjalności:</w:t>
      </w:r>
    </w:p>
    <w:p w14:paraId="7785AD51" w14:textId="45BC0218" w:rsidR="00B42F85" w:rsidRPr="00B42F85" w:rsidRDefault="00B42F85" w:rsidP="00B42F85">
      <w:pPr>
        <w:pStyle w:val="Akapitzlist"/>
        <w:numPr>
          <w:ilvl w:val="1"/>
          <w:numId w:val="35"/>
        </w:numPr>
        <w:spacing w:after="60"/>
        <w:ind w:left="851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drogowej</w:t>
      </w:r>
    </w:p>
    <w:p w14:paraId="7D454472" w14:textId="7F444BCC" w:rsidR="00B42F85" w:rsidRPr="00B42F85" w:rsidRDefault="00B42F85" w:rsidP="00B42F85">
      <w:pPr>
        <w:pStyle w:val="Akapitzlist"/>
        <w:spacing w:after="60"/>
        <w:ind w:left="113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p w14:paraId="13479629" w14:textId="1E02E88B" w:rsidR="00B42F85" w:rsidRPr="00B42F85" w:rsidRDefault="00B42F85" w:rsidP="00B42F85">
      <w:pPr>
        <w:pStyle w:val="Akapitzlist"/>
        <w:numPr>
          <w:ilvl w:val="1"/>
          <w:numId w:val="35"/>
        </w:numPr>
        <w:spacing w:after="60"/>
        <w:ind w:left="851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konstrukcyjno-budowlanej</w:t>
      </w:r>
    </w:p>
    <w:p w14:paraId="77077B2C" w14:textId="7723C109" w:rsidR="00EC2ED6" w:rsidRDefault="00E5125B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EC2ED6">
        <w:rPr>
          <w:rFonts w:ascii="Arial" w:hAnsi="Arial" w:cs="Arial"/>
          <w:sz w:val="20"/>
          <w:szCs w:val="20"/>
          <w:lang w:eastAsia="en-GB"/>
        </w:rPr>
        <w:t xml:space="preserve">Listę zrealizowanych </w:t>
      </w:r>
      <w:r w:rsidR="00DB1804">
        <w:rPr>
          <w:rFonts w:ascii="Arial" w:hAnsi="Arial" w:cs="Arial"/>
          <w:sz w:val="20"/>
          <w:szCs w:val="20"/>
          <w:lang w:eastAsia="en-GB"/>
        </w:rPr>
        <w:t>usług</w:t>
      </w:r>
      <w:r w:rsidR="00DB1804" w:rsidRPr="00EC2ED6">
        <w:rPr>
          <w:rFonts w:ascii="Arial" w:hAnsi="Arial" w:cs="Arial"/>
          <w:sz w:val="20"/>
          <w:szCs w:val="20"/>
          <w:lang w:eastAsia="en-GB"/>
        </w:rPr>
        <w:t xml:space="preserve"> </w:t>
      </w:r>
      <w:r w:rsidR="009D1622">
        <w:rPr>
          <w:rFonts w:ascii="Arial" w:hAnsi="Arial" w:cs="Arial"/>
          <w:sz w:val="20"/>
          <w:szCs w:val="20"/>
          <w:lang w:eastAsia="en-GB"/>
        </w:rPr>
        <w:t xml:space="preserve">(min. 3) </w:t>
      </w:r>
      <w:r w:rsidRPr="00EC2ED6">
        <w:rPr>
          <w:rFonts w:ascii="Arial" w:hAnsi="Arial" w:cs="Arial"/>
          <w:sz w:val="20"/>
          <w:szCs w:val="20"/>
          <w:lang w:eastAsia="en-GB"/>
        </w:rPr>
        <w:t>o podobnym charakterze</w:t>
      </w:r>
      <w:r w:rsidR="00894627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398">
        <w:rPr>
          <w:rFonts w:ascii="Arial" w:hAnsi="Arial" w:cs="Arial"/>
          <w:sz w:val="20"/>
          <w:szCs w:val="20"/>
          <w:lang w:eastAsia="en-GB"/>
        </w:rPr>
        <w:t xml:space="preserve">w okresie ostatnich </w:t>
      </w:r>
      <w:r w:rsidR="00CD2369">
        <w:rPr>
          <w:rFonts w:ascii="Arial" w:hAnsi="Arial" w:cs="Arial"/>
          <w:sz w:val="20"/>
          <w:szCs w:val="20"/>
          <w:lang w:eastAsia="en-GB"/>
        </w:rPr>
        <w:t>3</w:t>
      </w:r>
      <w:r w:rsidR="00430398">
        <w:rPr>
          <w:rFonts w:ascii="Arial" w:hAnsi="Arial" w:cs="Arial"/>
          <w:sz w:val="20"/>
          <w:szCs w:val="20"/>
          <w:lang w:eastAsia="en-GB"/>
        </w:rPr>
        <w:t xml:space="preserve"> lat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potwierdzającą, że Oferent posiada doświadczenie </w:t>
      </w:r>
      <w:r w:rsidR="00EC2ED6">
        <w:rPr>
          <w:rFonts w:ascii="Arial" w:hAnsi="Arial" w:cs="Arial"/>
          <w:sz w:val="20"/>
          <w:szCs w:val="20"/>
          <w:lang w:eastAsia="en-GB"/>
        </w:rPr>
        <w:t xml:space="preserve">i potencjał do realizacji przedmiotu zapytania ofertowego. </w:t>
      </w:r>
    </w:p>
    <w:p w14:paraId="59230CC7" w14:textId="537FC417" w:rsidR="00620728" w:rsidRPr="00620728" w:rsidRDefault="00026D62" w:rsidP="00620728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B3348C">
        <w:rPr>
          <w:rFonts w:ascii="Arial" w:hAnsi="Arial" w:cs="Arial"/>
          <w:sz w:val="20"/>
          <w:szCs w:val="20"/>
        </w:rPr>
        <w:t>Podpisaną notatkę z wizji lokalnej, zgodnie ze wzorem załączonym do SWZ (</w:t>
      </w:r>
      <w:r w:rsidRPr="00B3348C">
        <w:rPr>
          <w:rFonts w:ascii="Arial" w:hAnsi="Arial" w:cs="Arial"/>
          <w:b/>
          <w:sz w:val="20"/>
          <w:szCs w:val="20"/>
        </w:rPr>
        <w:t>wizja lokalna przed złożeniem oferty jest obowiązkowa</w:t>
      </w:r>
    </w:p>
    <w:p w14:paraId="747016C1" w14:textId="77777777" w:rsidR="00026D62" w:rsidRDefault="00026D62" w:rsidP="006A4987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4718D0B" w14:textId="7AF3D38B" w:rsidR="0057775C" w:rsidRPr="00EC2ED6" w:rsidRDefault="0057775C" w:rsidP="006A4987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77777777" w:rsidR="00FC7CE6" w:rsidRPr="009654F9" w:rsidRDefault="00FC7CE6" w:rsidP="00053910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Cenę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warunki płatności. Cena 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celu uzyskania wymaganych zgód administracyjnych.  </w:t>
      </w:r>
    </w:p>
    <w:p w14:paraId="42C7A2C8" w14:textId="38F9BB84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 xml:space="preserve">Termin płatności – min. 30 dni od daty otrzymania prawidłowo wystawionej faktury VAT </w:t>
      </w:r>
    </w:p>
    <w:p w14:paraId="7FBCA932" w14:textId="77777777" w:rsidR="00E14CB7" w:rsidRPr="0099757E" w:rsidRDefault="00E14CB7" w:rsidP="00E14CB7">
      <w:pPr>
        <w:pStyle w:val="Akapitzlist"/>
        <w:ind w:left="360"/>
        <w:rPr>
          <w:rFonts w:ascii="Arial" w:hAnsi="Arial" w:cs="Arial"/>
          <w:sz w:val="20"/>
          <w:szCs w:val="20"/>
          <w:lang w:eastAsia="en-GB"/>
        </w:rPr>
      </w:pPr>
    </w:p>
    <w:p w14:paraId="03DB76DE" w14:textId="758B1DC9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 xml:space="preserve">Informację o terminie związania z ofertą od daty je złożenia.  Oczekiwany minimalny termin ważności oferty: 3 miesiące. </w:t>
      </w:r>
    </w:p>
    <w:p w14:paraId="0BEC6E1D" w14:textId="715142E4" w:rsidR="00F27C92" w:rsidRPr="00F27C92" w:rsidRDefault="00F27C92" w:rsidP="005111CD">
      <w:pPr>
        <w:pStyle w:val="Akapitzlist"/>
        <w:ind w:left="0"/>
        <w:rPr>
          <w:rFonts w:ascii="Arial" w:hAnsi="Arial" w:cs="Arial"/>
          <w:sz w:val="20"/>
          <w:szCs w:val="20"/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lastRenderedPageBreak/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291CBA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72EC64FA" w14:textId="77777777" w:rsidR="0027760B" w:rsidRPr="00E14233" w:rsidRDefault="0027760B" w:rsidP="00314A89">
      <w:pPr>
        <w:pStyle w:val="Tekstpodstawowy"/>
        <w:ind w:left="3540" w:hanging="2831"/>
        <w:rPr>
          <w:rFonts w:ascii="Arial" w:hAnsi="Arial" w:cs="Arial"/>
          <w:bCs/>
          <w:iCs/>
          <w:sz w:val="20"/>
        </w:rPr>
      </w:pPr>
    </w:p>
    <w:p w14:paraId="153C451C" w14:textId="77777777" w:rsidR="00CD2369" w:rsidRPr="00E14233" w:rsidRDefault="00CD2369" w:rsidP="00CD2369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 w:rsidRPr="00E14233">
        <w:rPr>
          <w:rFonts w:ascii="Arial" w:hAnsi="Arial" w:cs="Arial"/>
          <w:bCs/>
          <w:iCs/>
          <w:sz w:val="20"/>
        </w:rPr>
        <w:t>Dawid Wiśniowski</w:t>
      </w:r>
      <w:r w:rsidRPr="00E14233">
        <w:rPr>
          <w:rFonts w:ascii="Arial" w:hAnsi="Arial" w:cs="Arial"/>
          <w:b w:val="0"/>
          <w:bCs/>
          <w:iCs/>
          <w:sz w:val="20"/>
        </w:rPr>
        <w:t xml:space="preserve"> </w:t>
      </w:r>
      <w:r w:rsidRPr="00E14233">
        <w:rPr>
          <w:rFonts w:ascii="Arial" w:hAnsi="Arial" w:cs="Arial"/>
          <w:bCs/>
          <w:iCs/>
          <w:sz w:val="20"/>
        </w:rPr>
        <w:tab/>
      </w:r>
      <w:r w:rsidRPr="00E14233">
        <w:rPr>
          <w:rFonts w:ascii="Arial" w:hAnsi="Arial" w:cs="Arial"/>
          <w:bCs/>
          <w:iCs/>
          <w:sz w:val="20"/>
        </w:rPr>
        <w:tab/>
        <w:t>(zakres, wizja lokalna)</w:t>
      </w:r>
    </w:p>
    <w:p w14:paraId="4433FC7E" w14:textId="77777777" w:rsidR="00CD2369" w:rsidRPr="00E14233" w:rsidRDefault="00CD2369" w:rsidP="00CD2369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E14233">
        <w:rPr>
          <w:rFonts w:ascii="Arial" w:hAnsi="Arial" w:cs="Arial"/>
          <w:b w:val="0"/>
          <w:iCs/>
          <w:sz w:val="20"/>
        </w:rPr>
        <w:t>Stanowisko służbowe:</w:t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  <w:t>Specjalista</w:t>
      </w:r>
    </w:p>
    <w:p w14:paraId="196A45E4" w14:textId="77777777" w:rsidR="00CD2369" w:rsidRPr="00E14233" w:rsidRDefault="00CD2369" w:rsidP="00CD2369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E14233">
        <w:rPr>
          <w:rFonts w:ascii="Arial" w:hAnsi="Arial" w:cs="Arial"/>
          <w:b w:val="0"/>
          <w:iCs/>
          <w:sz w:val="20"/>
        </w:rPr>
        <w:t>Numer telefonu:</w:t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  <w:t>693-726-788</w:t>
      </w:r>
    </w:p>
    <w:p w14:paraId="1D0806AF" w14:textId="77777777" w:rsidR="00CD2369" w:rsidRPr="00E14233" w:rsidRDefault="00CD2369" w:rsidP="00CD2369">
      <w:pPr>
        <w:pStyle w:val="Tekstpodstawowy"/>
        <w:spacing w:line="240" w:lineRule="auto"/>
        <w:ind w:left="709"/>
        <w:rPr>
          <w:rFonts w:ascii="Arial" w:hAnsi="Arial" w:cs="Arial"/>
          <w:sz w:val="20"/>
          <w:shd w:val="clear" w:color="auto" w:fill="FCFCFC"/>
        </w:rPr>
      </w:pPr>
      <w:r w:rsidRPr="00E14233">
        <w:rPr>
          <w:rFonts w:ascii="Arial" w:hAnsi="Arial" w:cs="Arial"/>
          <w:b w:val="0"/>
          <w:iCs/>
          <w:sz w:val="20"/>
        </w:rPr>
        <w:t>E-mail:</w:t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</w:r>
      <w:hyperlink r:id="rId11" w:history="1">
        <w:r w:rsidRPr="00E14233">
          <w:rPr>
            <w:rStyle w:val="Hipercze"/>
            <w:rFonts w:ascii="Arial" w:hAnsi="Arial" w:cs="Arial"/>
            <w:color w:val="auto"/>
            <w:sz w:val="20"/>
            <w:shd w:val="clear" w:color="auto" w:fill="FCFCFC"/>
          </w:rPr>
          <w:t>dawid.wisniowski@orlenoil.pl</w:t>
        </w:r>
      </w:hyperlink>
    </w:p>
    <w:p w14:paraId="57F52CA8" w14:textId="77777777" w:rsidR="00CD2369" w:rsidRPr="00E14233" w:rsidRDefault="00CD2369" w:rsidP="00CD2369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</w:p>
    <w:p w14:paraId="73BF1500" w14:textId="77777777" w:rsidR="00CD2369" w:rsidRPr="00E14233" w:rsidRDefault="00CD2369" w:rsidP="00CD2369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E14233">
        <w:rPr>
          <w:rFonts w:ascii="Arial" w:hAnsi="Arial" w:cs="Arial"/>
          <w:bCs/>
          <w:iCs/>
          <w:sz w:val="20"/>
        </w:rPr>
        <w:t>Jaromir Kaim</w:t>
      </w:r>
      <w:r w:rsidRPr="00E14233">
        <w:rPr>
          <w:rFonts w:ascii="Arial" w:hAnsi="Arial" w:cs="Arial"/>
          <w:bCs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  <w:t>(zakres, wprowadzenie na zakład)</w:t>
      </w:r>
    </w:p>
    <w:p w14:paraId="04959764" w14:textId="77777777" w:rsidR="00CD2369" w:rsidRPr="00E14233" w:rsidRDefault="00CD2369" w:rsidP="00CD2369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E14233">
        <w:rPr>
          <w:rFonts w:ascii="Arial" w:hAnsi="Arial" w:cs="Arial"/>
          <w:b w:val="0"/>
          <w:iCs/>
          <w:sz w:val="20"/>
        </w:rPr>
        <w:t>Stanowisko służbowe:</w:t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  <w:t>Kierownik Projektu</w:t>
      </w:r>
    </w:p>
    <w:p w14:paraId="79DD8A80" w14:textId="77777777" w:rsidR="00CD2369" w:rsidRPr="00E14233" w:rsidRDefault="00CD2369" w:rsidP="00CD2369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E14233">
        <w:rPr>
          <w:rFonts w:ascii="Arial" w:hAnsi="Arial" w:cs="Arial"/>
          <w:b w:val="0"/>
          <w:iCs/>
          <w:sz w:val="20"/>
        </w:rPr>
        <w:t>Numer telefonu:</w:t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  <w:t>663-452-376</w:t>
      </w:r>
    </w:p>
    <w:p w14:paraId="43175306" w14:textId="50199060" w:rsidR="00CD2369" w:rsidRPr="00E14233" w:rsidRDefault="00CD2369" w:rsidP="00CD2369">
      <w:pPr>
        <w:pStyle w:val="Tekstpodstawowy"/>
        <w:spacing w:line="240" w:lineRule="auto"/>
        <w:ind w:left="709"/>
        <w:rPr>
          <w:rFonts w:ascii="Arial" w:hAnsi="Arial" w:cs="Arial"/>
          <w:sz w:val="20"/>
          <w:shd w:val="clear" w:color="auto" w:fill="FCFCFC"/>
        </w:rPr>
      </w:pPr>
      <w:r w:rsidRPr="00E14233">
        <w:rPr>
          <w:rFonts w:ascii="Arial" w:hAnsi="Arial" w:cs="Arial"/>
          <w:b w:val="0"/>
          <w:iCs/>
          <w:sz w:val="20"/>
        </w:rPr>
        <w:t>E-mail:</w:t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</w:r>
      <w:r w:rsidRPr="00E14233">
        <w:rPr>
          <w:rFonts w:ascii="Arial" w:hAnsi="Arial" w:cs="Arial"/>
          <w:b w:val="0"/>
          <w:iCs/>
          <w:sz w:val="20"/>
        </w:rPr>
        <w:tab/>
      </w:r>
      <w:hyperlink r:id="rId12" w:history="1">
        <w:r w:rsidR="00E14233" w:rsidRPr="00B23179">
          <w:rPr>
            <w:rStyle w:val="Hipercze"/>
            <w:rFonts w:ascii="Arial" w:hAnsi="Arial" w:cs="Arial"/>
            <w:sz w:val="20"/>
            <w:shd w:val="clear" w:color="auto" w:fill="FCFCFC"/>
          </w:rPr>
          <w:t>jaromir.kaim@orlenoil.pl</w:t>
        </w:r>
      </w:hyperlink>
      <w:r w:rsidR="00E14233">
        <w:rPr>
          <w:rFonts w:ascii="Arial" w:hAnsi="Arial" w:cs="Arial"/>
          <w:sz w:val="20"/>
          <w:shd w:val="clear" w:color="auto" w:fill="FCFCFC"/>
        </w:rPr>
        <w:t xml:space="preserve"> </w:t>
      </w:r>
    </w:p>
    <w:p w14:paraId="13D4F956" w14:textId="77777777" w:rsidR="00CD2369" w:rsidRPr="00E14233" w:rsidRDefault="00CD2369" w:rsidP="00CD2369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</w:p>
    <w:p w14:paraId="12148480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Informacje o terminie, miejscu składania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otwarc</w:t>
      </w:r>
      <w:r w:rsidR="00585BC5" w:rsidRPr="009654F9">
        <w:rPr>
          <w:rFonts w:ascii="Arial" w:hAnsi="Arial" w:cs="Arial"/>
          <w:b/>
          <w:sz w:val="20"/>
          <w:szCs w:val="20"/>
          <w:u w:val="single"/>
        </w:rPr>
        <w:t>ia ofert oraz trybie otwarcia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049C4C3A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PKN Orlen</w:t>
      </w:r>
      <w:r w:rsidR="00905BAE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lastRenderedPageBreak/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06766AF2" w14:textId="49020044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1 – Opis przedmiotu </w:t>
      </w:r>
      <w:r w:rsidR="00BF16C1">
        <w:rPr>
          <w:rFonts w:ascii="Arial" w:eastAsia="Calibri" w:hAnsi="Arial" w:cs="Arial"/>
          <w:sz w:val="20"/>
          <w:szCs w:val="20"/>
        </w:rPr>
        <w:t>Zamówienia</w:t>
      </w:r>
    </w:p>
    <w:sectPr w:rsidR="00DC3E10" w:rsidRPr="00FE795C" w:rsidSect="00B8571A">
      <w:headerReference w:type="default" r:id="rId13"/>
      <w:footerReference w:type="even" r:id="rId14"/>
      <w:footerReference w:type="default" r:id="rId15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348DD" w14:textId="77777777" w:rsidR="008206A2" w:rsidRDefault="008206A2">
      <w:r>
        <w:separator/>
      </w:r>
    </w:p>
  </w:endnote>
  <w:endnote w:type="continuationSeparator" w:id="0">
    <w:p w14:paraId="23B26AE1" w14:textId="77777777" w:rsidR="008206A2" w:rsidRDefault="0082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4F8A82BE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9D6253">
      <w:rPr>
        <w:rStyle w:val="Numerstrony"/>
        <w:rFonts w:ascii="Arial" w:hAnsi="Arial" w:cs="Arial"/>
        <w:noProof/>
        <w:sz w:val="22"/>
        <w:szCs w:val="22"/>
        <w:lang w:val="en-GB"/>
      </w:rPr>
      <w:t>2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BB0BA" w14:textId="77777777" w:rsidR="008206A2" w:rsidRDefault="008206A2">
      <w:r>
        <w:separator/>
      </w:r>
    </w:p>
  </w:footnote>
  <w:footnote w:type="continuationSeparator" w:id="0">
    <w:p w14:paraId="6717B7AC" w14:textId="77777777" w:rsidR="008206A2" w:rsidRDefault="00820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7EF4" w14:textId="7BB44622" w:rsidR="00DB1804" w:rsidRPr="009D3642" w:rsidRDefault="00DB1804" w:rsidP="009D3642">
    <w:pPr>
      <w:jc w:val="center"/>
      <w:rPr>
        <w:rFonts w:ascii="Arial" w:hAnsi="Arial" w:cs="Arial"/>
        <w:b/>
        <w:iCs/>
        <w:sz w:val="20"/>
      </w:rPr>
    </w:pPr>
    <w:r w:rsidRPr="009D3642">
      <w:rPr>
        <w:rFonts w:ascii="Arial" w:hAnsi="Arial" w:cs="Arial"/>
        <w:b/>
        <w:iCs/>
        <w:sz w:val="20"/>
      </w:rPr>
      <w:t>O</w:t>
    </w:r>
    <w:r w:rsidR="00CD2369" w:rsidRPr="009D3642">
      <w:rPr>
        <w:rFonts w:ascii="Arial" w:hAnsi="Arial" w:cs="Arial"/>
        <w:b/>
        <w:iCs/>
        <w:sz w:val="20"/>
      </w:rPr>
      <w:t>dtworzenie najazdu do wagi samochodowej</w:t>
    </w:r>
    <w:r w:rsidRPr="00DB1804">
      <w:rPr>
        <w:iCs/>
      </w:rPr>
      <w:t xml:space="preserve"> </w:t>
    </w:r>
    <w:r w:rsidRPr="009D3642">
      <w:rPr>
        <w:rFonts w:ascii="Arial" w:hAnsi="Arial" w:cs="Arial"/>
        <w:b/>
        <w:iCs/>
        <w:sz w:val="20"/>
      </w:rPr>
      <w:t>na terenie Zakładu Produkcyjnego ORLEN OIL Sp. z o.o. w Jedliczu</w:t>
    </w:r>
  </w:p>
  <w:p w14:paraId="4D78B487" w14:textId="61A9E571" w:rsidR="006C3035" w:rsidRPr="00F11E7F" w:rsidRDefault="003355D1" w:rsidP="009D3642">
    <w:pPr>
      <w:pStyle w:val="Nagwek"/>
      <w:jc w:val="center"/>
    </w:pPr>
    <w:r w:rsidRPr="00B80C99">
      <w:rPr>
        <w:b/>
        <w:noProof/>
      </w:rPr>
      <w:drawing>
        <wp:anchor distT="0" distB="0" distL="114300" distR="114300" simplePos="0" relativeHeight="251659776" behindDoc="0" locked="0" layoutInCell="1" allowOverlap="0" wp14:anchorId="11BB12DD" wp14:editId="178351EC">
          <wp:simplePos x="0" y="0"/>
          <wp:positionH relativeFrom="page">
            <wp:posOffset>528955</wp:posOffset>
          </wp:positionH>
          <wp:positionV relativeFrom="page">
            <wp:posOffset>297180</wp:posOffset>
          </wp:positionV>
          <wp:extent cx="1181100" cy="641350"/>
          <wp:effectExtent l="0" t="0" r="0" b="0"/>
          <wp:wrapSquare wrapText="bothSides"/>
          <wp:docPr id="1736226341" name="Picture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2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1100" cy="641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2924FDE"/>
    <w:multiLevelType w:val="hybridMultilevel"/>
    <w:tmpl w:val="C466F398"/>
    <w:lvl w:ilvl="0" w:tplc="04150017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7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4E707F0"/>
    <w:multiLevelType w:val="hybridMultilevel"/>
    <w:tmpl w:val="772A200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7892514C"/>
    <w:multiLevelType w:val="hybridMultilevel"/>
    <w:tmpl w:val="9EB895DE"/>
    <w:lvl w:ilvl="0" w:tplc="DA36C83E">
      <w:start w:val="1"/>
      <w:numFmt w:val="decimal"/>
      <w:lvlText w:val="%1."/>
      <w:lvlJc w:val="left"/>
      <w:pPr>
        <w:ind w:left="1146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A2E011B"/>
    <w:multiLevelType w:val="hybridMultilevel"/>
    <w:tmpl w:val="1578E4E6"/>
    <w:lvl w:ilvl="0" w:tplc="B5AE51BC">
      <w:start w:val="1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472714969">
    <w:abstractNumId w:val="32"/>
  </w:num>
  <w:num w:numId="2" w16cid:durableId="2129814308">
    <w:abstractNumId w:val="16"/>
  </w:num>
  <w:num w:numId="3" w16cid:durableId="585965704">
    <w:abstractNumId w:val="17"/>
  </w:num>
  <w:num w:numId="4" w16cid:durableId="1569654334">
    <w:abstractNumId w:val="7"/>
  </w:num>
  <w:num w:numId="5" w16cid:durableId="721949700">
    <w:abstractNumId w:val="19"/>
  </w:num>
  <w:num w:numId="6" w16cid:durableId="178469083">
    <w:abstractNumId w:val="3"/>
  </w:num>
  <w:num w:numId="7" w16cid:durableId="969478859">
    <w:abstractNumId w:val="23"/>
  </w:num>
  <w:num w:numId="8" w16cid:durableId="1739740026">
    <w:abstractNumId w:val="0"/>
  </w:num>
  <w:num w:numId="9" w16cid:durableId="1817379555">
    <w:abstractNumId w:val="28"/>
  </w:num>
  <w:num w:numId="10" w16cid:durableId="573859728">
    <w:abstractNumId w:val="22"/>
  </w:num>
  <w:num w:numId="11" w16cid:durableId="602802139">
    <w:abstractNumId w:val="8"/>
  </w:num>
  <w:num w:numId="12" w16cid:durableId="1940941800">
    <w:abstractNumId w:val="35"/>
  </w:num>
  <w:num w:numId="13" w16cid:durableId="1086727129">
    <w:abstractNumId w:val="30"/>
  </w:num>
  <w:num w:numId="14" w16cid:durableId="281769739">
    <w:abstractNumId w:val="21"/>
  </w:num>
  <w:num w:numId="15" w16cid:durableId="473181015">
    <w:abstractNumId w:val="2"/>
  </w:num>
  <w:num w:numId="16" w16cid:durableId="1284192229">
    <w:abstractNumId w:val="15"/>
  </w:num>
  <w:num w:numId="17" w16cid:durableId="205411183">
    <w:abstractNumId w:val="27"/>
  </w:num>
  <w:num w:numId="18" w16cid:durableId="1232809926">
    <w:abstractNumId w:val="13"/>
  </w:num>
  <w:num w:numId="19" w16cid:durableId="7505897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0952935">
    <w:abstractNumId w:val="29"/>
  </w:num>
  <w:num w:numId="21" w16cid:durableId="1139953234">
    <w:abstractNumId w:val="24"/>
  </w:num>
  <w:num w:numId="22" w16cid:durableId="1477991493">
    <w:abstractNumId w:val="12"/>
  </w:num>
  <w:num w:numId="23" w16cid:durableId="38240158">
    <w:abstractNumId w:val="26"/>
  </w:num>
  <w:num w:numId="24" w16cid:durableId="2096314556">
    <w:abstractNumId w:val="6"/>
  </w:num>
  <w:num w:numId="25" w16cid:durableId="306203683">
    <w:abstractNumId w:val="36"/>
  </w:num>
  <w:num w:numId="26" w16cid:durableId="13685268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10239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98846499">
    <w:abstractNumId w:val="25"/>
  </w:num>
  <w:num w:numId="29" w16cid:durableId="1443766108">
    <w:abstractNumId w:val="9"/>
  </w:num>
  <w:num w:numId="30" w16cid:durableId="414280277">
    <w:abstractNumId w:val="5"/>
  </w:num>
  <w:num w:numId="31" w16cid:durableId="1241334039">
    <w:abstractNumId w:val="1"/>
  </w:num>
  <w:num w:numId="32" w16cid:durableId="1491797121">
    <w:abstractNumId w:val="20"/>
  </w:num>
  <w:num w:numId="33" w16cid:durableId="170219744">
    <w:abstractNumId w:val="10"/>
  </w:num>
  <w:num w:numId="34" w16cid:durableId="1924407827">
    <w:abstractNumId w:val="18"/>
  </w:num>
  <w:num w:numId="35" w16cid:durableId="1744373666">
    <w:abstractNumId w:val="33"/>
  </w:num>
  <w:num w:numId="36" w16cid:durableId="361053364">
    <w:abstractNumId w:val="31"/>
  </w:num>
  <w:num w:numId="37" w16cid:durableId="827985579">
    <w:abstractNumId w:val="14"/>
  </w:num>
  <w:num w:numId="38" w16cid:durableId="1173762380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593B"/>
    <w:rsid w:val="0003683C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70D49"/>
    <w:rsid w:val="00071AC8"/>
    <w:rsid w:val="00072044"/>
    <w:rsid w:val="00074187"/>
    <w:rsid w:val="000744E6"/>
    <w:rsid w:val="00074D42"/>
    <w:rsid w:val="00076EDC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3109"/>
    <w:rsid w:val="000A355B"/>
    <w:rsid w:val="000A4047"/>
    <w:rsid w:val="000A5D31"/>
    <w:rsid w:val="000A60FB"/>
    <w:rsid w:val="000B0432"/>
    <w:rsid w:val="000B0E10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2313"/>
    <w:rsid w:val="000F4EC2"/>
    <w:rsid w:val="000F527D"/>
    <w:rsid w:val="000F5925"/>
    <w:rsid w:val="000F5C13"/>
    <w:rsid w:val="00100E64"/>
    <w:rsid w:val="00101C68"/>
    <w:rsid w:val="001028B4"/>
    <w:rsid w:val="00103D19"/>
    <w:rsid w:val="001043A7"/>
    <w:rsid w:val="001075A2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26E17"/>
    <w:rsid w:val="00132A82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71308"/>
    <w:rsid w:val="00172B35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C6A"/>
    <w:rsid w:val="001C2E3A"/>
    <w:rsid w:val="001C2E40"/>
    <w:rsid w:val="001C3537"/>
    <w:rsid w:val="001C43C3"/>
    <w:rsid w:val="001C5A2E"/>
    <w:rsid w:val="001C7623"/>
    <w:rsid w:val="001C7E4D"/>
    <w:rsid w:val="001D15E1"/>
    <w:rsid w:val="001D300D"/>
    <w:rsid w:val="001D5219"/>
    <w:rsid w:val="001E0B15"/>
    <w:rsid w:val="001E10BE"/>
    <w:rsid w:val="001E15CD"/>
    <w:rsid w:val="001E3E55"/>
    <w:rsid w:val="001E46DC"/>
    <w:rsid w:val="001E4763"/>
    <w:rsid w:val="001E79C0"/>
    <w:rsid w:val="001E7ABF"/>
    <w:rsid w:val="001F4C52"/>
    <w:rsid w:val="001F55FD"/>
    <w:rsid w:val="001F7A4F"/>
    <w:rsid w:val="001F7C76"/>
    <w:rsid w:val="0020390C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221C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4762"/>
    <w:rsid w:val="00246621"/>
    <w:rsid w:val="002469F5"/>
    <w:rsid w:val="00251F6C"/>
    <w:rsid w:val="00253616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23B1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D035A"/>
    <w:rsid w:val="002D04BB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6A9A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5F50"/>
    <w:rsid w:val="0041645A"/>
    <w:rsid w:val="004169E1"/>
    <w:rsid w:val="00417136"/>
    <w:rsid w:val="0042074D"/>
    <w:rsid w:val="0042136E"/>
    <w:rsid w:val="00422319"/>
    <w:rsid w:val="004228C2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2FC8"/>
    <w:rsid w:val="00445DA7"/>
    <w:rsid w:val="004474BF"/>
    <w:rsid w:val="00450F3C"/>
    <w:rsid w:val="00450F45"/>
    <w:rsid w:val="004512DE"/>
    <w:rsid w:val="004556A3"/>
    <w:rsid w:val="00455CAB"/>
    <w:rsid w:val="00456064"/>
    <w:rsid w:val="00464BE6"/>
    <w:rsid w:val="00464C9E"/>
    <w:rsid w:val="0047327E"/>
    <w:rsid w:val="00473DF3"/>
    <w:rsid w:val="00476450"/>
    <w:rsid w:val="004771D9"/>
    <w:rsid w:val="004813B8"/>
    <w:rsid w:val="00483EB5"/>
    <w:rsid w:val="004873BC"/>
    <w:rsid w:val="00487969"/>
    <w:rsid w:val="004906CE"/>
    <w:rsid w:val="00490D62"/>
    <w:rsid w:val="00491FF0"/>
    <w:rsid w:val="0049382F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0B83"/>
    <w:rsid w:val="004F4262"/>
    <w:rsid w:val="004F571B"/>
    <w:rsid w:val="004F70FB"/>
    <w:rsid w:val="004F776B"/>
    <w:rsid w:val="0050093E"/>
    <w:rsid w:val="00500CD3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5656"/>
    <w:rsid w:val="0055746C"/>
    <w:rsid w:val="005605BC"/>
    <w:rsid w:val="00561A6C"/>
    <w:rsid w:val="00563767"/>
    <w:rsid w:val="005640FB"/>
    <w:rsid w:val="005646A8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FCD"/>
    <w:rsid w:val="005B72A6"/>
    <w:rsid w:val="005B7AE9"/>
    <w:rsid w:val="005C0E0F"/>
    <w:rsid w:val="005C1806"/>
    <w:rsid w:val="005C6DC4"/>
    <w:rsid w:val="005C7C0B"/>
    <w:rsid w:val="005D0A31"/>
    <w:rsid w:val="005D2CBA"/>
    <w:rsid w:val="005D3307"/>
    <w:rsid w:val="005D406D"/>
    <w:rsid w:val="005D67CB"/>
    <w:rsid w:val="005E14DB"/>
    <w:rsid w:val="005E1FD3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2018A"/>
    <w:rsid w:val="00620728"/>
    <w:rsid w:val="00623301"/>
    <w:rsid w:val="00626D63"/>
    <w:rsid w:val="00630A57"/>
    <w:rsid w:val="006312F9"/>
    <w:rsid w:val="00631428"/>
    <w:rsid w:val="00634107"/>
    <w:rsid w:val="00634722"/>
    <w:rsid w:val="0063498F"/>
    <w:rsid w:val="006357B4"/>
    <w:rsid w:val="00635AA1"/>
    <w:rsid w:val="00635C8F"/>
    <w:rsid w:val="00636371"/>
    <w:rsid w:val="00636E80"/>
    <w:rsid w:val="006403D3"/>
    <w:rsid w:val="0064094F"/>
    <w:rsid w:val="006419F0"/>
    <w:rsid w:val="00644118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9EB"/>
    <w:rsid w:val="00674648"/>
    <w:rsid w:val="00676BA4"/>
    <w:rsid w:val="006807DA"/>
    <w:rsid w:val="00681DA9"/>
    <w:rsid w:val="00682B5D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4987"/>
    <w:rsid w:val="006A5011"/>
    <w:rsid w:val="006A540A"/>
    <w:rsid w:val="006A74F7"/>
    <w:rsid w:val="006B0A82"/>
    <w:rsid w:val="006B114D"/>
    <w:rsid w:val="006B1524"/>
    <w:rsid w:val="006B15CE"/>
    <w:rsid w:val="006B1CA3"/>
    <w:rsid w:val="006B6EA6"/>
    <w:rsid w:val="006B7CA6"/>
    <w:rsid w:val="006C061D"/>
    <w:rsid w:val="006C07D9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F0A"/>
    <w:rsid w:val="00712DCD"/>
    <w:rsid w:val="007142A9"/>
    <w:rsid w:val="00714ABD"/>
    <w:rsid w:val="00715394"/>
    <w:rsid w:val="0071651B"/>
    <w:rsid w:val="00720B69"/>
    <w:rsid w:val="00721195"/>
    <w:rsid w:val="00721863"/>
    <w:rsid w:val="00723D57"/>
    <w:rsid w:val="007262BC"/>
    <w:rsid w:val="0072701E"/>
    <w:rsid w:val="00727552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7E46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944"/>
    <w:rsid w:val="007C5C84"/>
    <w:rsid w:val="007C6C75"/>
    <w:rsid w:val="007C7841"/>
    <w:rsid w:val="007C7EDA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3225"/>
    <w:rsid w:val="007E3328"/>
    <w:rsid w:val="007E3AC6"/>
    <w:rsid w:val="007E45DB"/>
    <w:rsid w:val="007E68A5"/>
    <w:rsid w:val="007F12CF"/>
    <w:rsid w:val="007F1E33"/>
    <w:rsid w:val="007F2C05"/>
    <w:rsid w:val="007F2EFA"/>
    <w:rsid w:val="007F339E"/>
    <w:rsid w:val="007F45FB"/>
    <w:rsid w:val="007F5643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06A2"/>
    <w:rsid w:val="00825F1B"/>
    <w:rsid w:val="008271A5"/>
    <w:rsid w:val="008276B0"/>
    <w:rsid w:val="00827BBF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28FE"/>
    <w:rsid w:val="00843139"/>
    <w:rsid w:val="00843C74"/>
    <w:rsid w:val="0084534D"/>
    <w:rsid w:val="008471A1"/>
    <w:rsid w:val="00847BB7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75EF"/>
    <w:rsid w:val="008A0A1C"/>
    <w:rsid w:val="008A1C1E"/>
    <w:rsid w:val="008A1FDA"/>
    <w:rsid w:val="008A2599"/>
    <w:rsid w:val="008A27B8"/>
    <w:rsid w:val="008A3F70"/>
    <w:rsid w:val="008A4D75"/>
    <w:rsid w:val="008B0B27"/>
    <w:rsid w:val="008B0BDD"/>
    <w:rsid w:val="008B3232"/>
    <w:rsid w:val="008B4BE6"/>
    <w:rsid w:val="008B4C82"/>
    <w:rsid w:val="008B5205"/>
    <w:rsid w:val="008B7A8F"/>
    <w:rsid w:val="008B7E55"/>
    <w:rsid w:val="008C1809"/>
    <w:rsid w:val="008C18E1"/>
    <w:rsid w:val="008C307D"/>
    <w:rsid w:val="008C5982"/>
    <w:rsid w:val="008D345C"/>
    <w:rsid w:val="008D3627"/>
    <w:rsid w:val="008D637B"/>
    <w:rsid w:val="008D63EE"/>
    <w:rsid w:val="008E2A57"/>
    <w:rsid w:val="008E676D"/>
    <w:rsid w:val="008E6D94"/>
    <w:rsid w:val="008F2617"/>
    <w:rsid w:val="008F7068"/>
    <w:rsid w:val="008F7A82"/>
    <w:rsid w:val="00900391"/>
    <w:rsid w:val="00900D7F"/>
    <w:rsid w:val="00901C4F"/>
    <w:rsid w:val="00905842"/>
    <w:rsid w:val="00905BAE"/>
    <w:rsid w:val="0090726A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ED8"/>
    <w:rsid w:val="00991D35"/>
    <w:rsid w:val="0099401B"/>
    <w:rsid w:val="0099446E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D04E2"/>
    <w:rsid w:val="009D056B"/>
    <w:rsid w:val="009D0CAC"/>
    <w:rsid w:val="009D0ECD"/>
    <w:rsid w:val="009D1315"/>
    <w:rsid w:val="009D1622"/>
    <w:rsid w:val="009D17B1"/>
    <w:rsid w:val="009D1BDC"/>
    <w:rsid w:val="009D1C67"/>
    <w:rsid w:val="009D307F"/>
    <w:rsid w:val="009D3329"/>
    <w:rsid w:val="009D3642"/>
    <w:rsid w:val="009D6253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3EAC"/>
    <w:rsid w:val="009F3F17"/>
    <w:rsid w:val="009F512C"/>
    <w:rsid w:val="009F5345"/>
    <w:rsid w:val="009F551C"/>
    <w:rsid w:val="009F5DDC"/>
    <w:rsid w:val="009F6E66"/>
    <w:rsid w:val="00A03B18"/>
    <w:rsid w:val="00A03CF1"/>
    <w:rsid w:val="00A074F9"/>
    <w:rsid w:val="00A10A5C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26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92B61"/>
    <w:rsid w:val="00A94D1C"/>
    <w:rsid w:val="00A96FD3"/>
    <w:rsid w:val="00A97C4D"/>
    <w:rsid w:val="00A97C98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4451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750F"/>
    <w:rsid w:val="00B27DD4"/>
    <w:rsid w:val="00B30099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2F85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86B7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E0864"/>
    <w:rsid w:val="00BE1AB5"/>
    <w:rsid w:val="00BE3130"/>
    <w:rsid w:val="00BE5D24"/>
    <w:rsid w:val="00BE6347"/>
    <w:rsid w:val="00BE6B2C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9CF"/>
    <w:rsid w:val="00C85BDA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A5E03"/>
    <w:rsid w:val="00CB0B07"/>
    <w:rsid w:val="00CB0D0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FD8"/>
    <w:rsid w:val="00CD040A"/>
    <w:rsid w:val="00CD07F1"/>
    <w:rsid w:val="00CD0C63"/>
    <w:rsid w:val="00CD2369"/>
    <w:rsid w:val="00CD4079"/>
    <w:rsid w:val="00CD5595"/>
    <w:rsid w:val="00CD5BEF"/>
    <w:rsid w:val="00CE468C"/>
    <w:rsid w:val="00CE72CB"/>
    <w:rsid w:val="00CF1395"/>
    <w:rsid w:val="00CF2AE9"/>
    <w:rsid w:val="00CF5438"/>
    <w:rsid w:val="00CF5D08"/>
    <w:rsid w:val="00D023EF"/>
    <w:rsid w:val="00D041F4"/>
    <w:rsid w:val="00D04210"/>
    <w:rsid w:val="00D0562D"/>
    <w:rsid w:val="00D06318"/>
    <w:rsid w:val="00D0665D"/>
    <w:rsid w:val="00D06E74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16BB"/>
    <w:rsid w:val="00D52944"/>
    <w:rsid w:val="00D55028"/>
    <w:rsid w:val="00D565C7"/>
    <w:rsid w:val="00D602E0"/>
    <w:rsid w:val="00D62DAB"/>
    <w:rsid w:val="00D63D96"/>
    <w:rsid w:val="00D63F6F"/>
    <w:rsid w:val="00D65F13"/>
    <w:rsid w:val="00D66A31"/>
    <w:rsid w:val="00D66BE6"/>
    <w:rsid w:val="00D704FA"/>
    <w:rsid w:val="00D7115D"/>
    <w:rsid w:val="00D71AB5"/>
    <w:rsid w:val="00D71AD7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1804"/>
    <w:rsid w:val="00DB20D9"/>
    <w:rsid w:val="00DB4263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2AC8"/>
    <w:rsid w:val="00E14233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80478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E5B"/>
    <w:rsid w:val="00EA7FA6"/>
    <w:rsid w:val="00EB49E9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70A4"/>
    <w:rsid w:val="00ED7EFC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21CD"/>
    <w:rsid w:val="00F84D6D"/>
    <w:rsid w:val="00F85229"/>
    <w:rsid w:val="00F86750"/>
    <w:rsid w:val="00F86F77"/>
    <w:rsid w:val="00F879C1"/>
    <w:rsid w:val="00F90618"/>
    <w:rsid w:val="00F93AA2"/>
    <w:rsid w:val="00F93FF0"/>
    <w:rsid w:val="00F947B4"/>
    <w:rsid w:val="00FA062A"/>
    <w:rsid w:val="00FA324F"/>
    <w:rsid w:val="00FA561F"/>
    <w:rsid w:val="00FA60A8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44F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42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romir.kaim@orlenoil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wid.wisniowski@orlenoil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orlenoil.pl/PL/OFirmie/Strony/Polityka-jakosci.asp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acek.telega@orlenoil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B9EE9-E311-4E11-814F-1225DD08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2390</Words>
  <Characters>16304</Characters>
  <Application>Microsoft Office Word</Application>
  <DocSecurity>0</DocSecurity>
  <Lines>301</Lines>
  <Paragraphs>155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18539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Telega Jacek (OIL)</cp:lastModifiedBy>
  <cp:revision>8</cp:revision>
  <cp:lastPrinted>2023-07-18T07:26:00Z</cp:lastPrinted>
  <dcterms:created xsi:type="dcterms:W3CDTF">2026-03-09T09:13:00Z</dcterms:created>
  <dcterms:modified xsi:type="dcterms:W3CDTF">2026-03-19T09:15:00Z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2026-03-19T07:20:00Z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9ad1f388-b327-49e8-9bcc-589e0aa8c8fa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